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  <w:r w:rsidR="00B55D74" w:rsidRPr="00B55D74">
        <w:rPr>
          <w:b/>
          <w:noProof/>
          <w:color w:val="FF0000"/>
          <w:sz w:val="28"/>
          <w:szCs w:val="28"/>
          <w:lang w:eastAsia="ru-RU"/>
        </w:rPr>
        <w:t>ПРОЕКТ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4351F" w:rsidRDefault="00A4351F" w:rsidP="00A435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2B324A" w:rsidP="00A435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</w:t>
      </w:r>
      <w:r w:rsidR="00A435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B324A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B324A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9809C7" w:rsidRDefault="009809C7" w:rsidP="004224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E1DBD" w:rsidRDefault="009809C7" w:rsidP="008E1DBD">
      <w:pPr>
        <w:spacing w:after="0"/>
        <w:rPr>
          <w:rFonts w:ascii="Times New Roman" w:hAnsi="Times New Roman"/>
          <w:sz w:val="28"/>
          <w:szCs w:val="28"/>
        </w:rPr>
      </w:pPr>
      <w:r w:rsidRPr="00AE00F0">
        <w:rPr>
          <w:rFonts w:ascii="Times New Roman" w:hAnsi="Times New Roman"/>
          <w:sz w:val="28"/>
          <w:szCs w:val="28"/>
        </w:rPr>
        <w:t>О П</w:t>
      </w:r>
      <w:r w:rsidR="002B324A">
        <w:rPr>
          <w:rFonts w:ascii="Times New Roman" w:hAnsi="Times New Roman"/>
          <w:sz w:val="28"/>
          <w:szCs w:val="28"/>
        </w:rPr>
        <w:t>орядке</w:t>
      </w:r>
      <w:r w:rsidRPr="00AE00F0">
        <w:rPr>
          <w:rFonts w:ascii="Times New Roman" w:hAnsi="Times New Roman"/>
          <w:sz w:val="28"/>
          <w:szCs w:val="28"/>
        </w:rPr>
        <w:t xml:space="preserve"> предоставления </w:t>
      </w:r>
      <w:r w:rsidR="008E1DBD" w:rsidRPr="008E1DBD">
        <w:rPr>
          <w:rFonts w:ascii="Times New Roman" w:hAnsi="Times New Roman"/>
          <w:sz w:val="28"/>
          <w:szCs w:val="28"/>
        </w:rPr>
        <w:t>межбюджетных трансфертов</w:t>
      </w:r>
    </w:p>
    <w:p w:rsidR="008E1DBD" w:rsidRDefault="008E1DBD" w:rsidP="008E1DBD">
      <w:pPr>
        <w:spacing w:after="0"/>
        <w:rPr>
          <w:rFonts w:ascii="Times New Roman" w:hAnsi="Times New Roman"/>
          <w:sz w:val="28"/>
          <w:szCs w:val="28"/>
        </w:rPr>
      </w:pPr>
      <w:r w:rsidRPr="008E1DBD">
        <w:rPr>
          <w:rFonts w:ascii="Times New Roman" w:hAnsi="Times New Roman"/>
          <w:sz w:val="28"/>
          <w:szCs w:val="28"/>
        </w:rPr>
        <w:t xml:space="preserve">бюджетам </w:t>
      </w:r>
      <w:r w:rsidR="008A2C4A">
        <w:rPr>
          <w:rFonts w:ascii="Times New Roman" w:hAnsi="Times New Roman"/>
          <w:sz w:val="28"/>
          <w:szCs w:val="28"/>
        </w:rPr>
        <w:t>поселений</w:t>
      </w:r>
      <w:r w:rsidRPr="008E1DBD">
        <w:rPr>
          <w:rFonts w:ascii="Times New Roman" w:hAnsi="Times New Roman"/>
          <w:sz w:val="28"/>
          <w:szCs w:val="28"/>
        </w:rPr>
        <w:t xml:space="preserve"> Сузунского района из бюджета </w:t>
      </w:r>
    </w:p>
    <w:p w:rsidR="008E1DBD" w:rsidRDefault="008E1DBD" w:rsidP="008E1DBD">
      <w:pPr>
        <w:spacing w:after="0"/>
        <w:rPr>
          <w:rFonts w:ascii="Times New Roman" w:hAnsi="Times New Roman"/>
          <w:sz w:val="28"/>
          <w:szCs w:val="28"/>
        </w:rPr>
      </w:pPr>
      <w:r w:rsidRPr="008E1DBD">
        <w:rPr>
          <w:rFonts w:ascii="Times New Roman" w:hAnsi="Times New Roman"/>
          <w:sz w:val="28"/>
          <w:szCs w:val="28"/>
        </w:rPr>
        <w:t xml:space="preserve">Сузунского района, источником финансового обеспечения </w:t>
      </w:r>
    </w:p>
    <w:p w:rsidR="008E1DBD" w:rsidRDefault="008E1DBD" w:rsidP="008E1DBD">
      <w:pPr>
        <w:spacing w:after="0"/>
        <w:rPr>
          <w:rFonts w:ascii="Times New Roman" w:hAnsi="Times New Roman"/>
          <w:sz w:val="28"/>
          <w:szCs w:val="28"/>
        </w:rPr>
      </w:pPr>
      <w:r w:rsidRPr="008E1DBD">
        <w:rPr>
          <w:rFonts w:ascii="Times New Roman" w:hAnsi="Times New Roman"/>
          <w:sz w:val="28"/>
          <w:szCs w:val="28"/>
        </w:rPr>
        <w:t xml:space="preserve">которых является субсидия на реализацию мероприятий </w:t>
      </w:r>
    </w:p>
    <w:p w:rsidR="008E1DBD" w:rsidRDefault="008E1DBD" w:rsidP="008E1DBD">
      <w:pPr>
        <w:spacing w:after="0"/>
        <w:rPr>
          <w:rFonts w:ascii="Times New Roman" w:hAnsi="Times New Roman"/>
          <w:sz w:val="28"/>
          <w:szCs w:val="28"/>
        </w:rPr>
      </w:pPr>
      <w:r w:rsidRPr="008E1DBD">
        <w:rPr>
          <w:rFonts w:ascii="Times New Roman" w:hAnsi="Times New Roman"/>
          <w:sz w:val="28"/>
          <w:szCs w:val="28"/>
        </w:rPr>
        <w:t xml:space="preserve">по обеспечению сбалансированности местных бюджетов в </w:t>
      </w:r>
    </w:p>
    <w:p w:rsidR="008E1DBD" w:rsidRDefault="008E1DBD" w:rsidP="008E1DBD">
      <w:pPr>
        <w:spacing w:after="0"/>
        <w:rPr>
          <w:rFonts w:ascii="Times New Roman" w:hAnsi="Times New Roman"/>
          <w:sz w:val="28"/>
          <w:szCs w:val="28"/>
        </w:rPr>
      </w:pPr>
      <w:r w:rsidRPr="008E1DBD">
        <w:rPr>
          <w:rFonts w:ascii="Times New Roman" w:hAnsi="Times New Roman"/>
          <w:sz w:val="28"/>
          <w:szCs w:val="28"/>
        </w:rPr>
        <w:t xml:space="preserve">рамках государственной программы Новосибирской области </w:t>
      </w:r>
    </w:p>
    <w:p w:rsidR="008E1DBD" w:rsidRPr="008E1DBD" w:rsidRDefault="000B5B8F" w:rsidP="008E1D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E1DBD" w:rsidRPr="008E1DBD">
        <w:rPr>
          <w:rFonts w:ascii="Times New Roman" w:hAnsi="Times New Roman"/>
          <w:sz w:val="28"/>
          <w:szCs w:val="28"/>
        </w:rPr>
        <w:t xml:space="preserve">Управление финансами в </w:t>
      </w:r>
      <w:r>
        <w:rPr>
          <w:rFonts w:ascii="Times New Roman" w:hAnsi="Times New Roman"/>
          <w:sz w:val="28"/>
          <w:szCs w:val="28"/>
        </w:rPr>
        <w:t>Новосибирской области»</w:t>
      </w:r>
    </w:p>
    <w:p w:rsidR="002B324A" w:rsidRPr="002B324A" w:rsidRDefault="002B324A" w:rsidP="008E1DBD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53350" w:rsidRPr="00453350" w:rsidRDefault="00453350" w:rsidP="00453350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9809C7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542">
        <w:rPr>
          <w:rFonts w:ascii="Times New Roman" w:hAnsi="Times New Roman"/>
          <w:sz w:val="28"/>
          <w:szCs w:val="28"/>
        </w:rPr>
        <w:t>В соответствии со статьей 142</w:t>
      </w:r>
      <w:r w:rsidR="008E1DBD">
        <w:rPr>
          <w:rFonts w:ascii="Times New Roman" w:hAnsi="Times New Roman"/>
          <w:sz w:val="28"/>
          <w:szCs w:val="28"/>
        </w:rPr>
        <w:t>.3</w:t>
      </w:r>
      <w:r w:rsidRPr="007A554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C873D1" w:rsidRDefault="00C873D1" w:rsidP="008E1D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873D1">
        <w:rPr>
          <w:rFonts w:ascii="Times New Roman" w:hAnsi="Times New Roman"/>
          <w:sz w:val="28"/>
          <w:szCs w:val="28"/>
        </w:rPr>
        <w:t>1.</w:t>
      </w:r>
      <w:r w:rsidR="00E964B7">
        <w:rPr>
          <w:rFonts w:ascii="Times New Roman" w:hAnsi="Times New Roman"/>
          <w:sz w:val="28"/>
          <w:szCs w:val="28"/>
        </w:rPr>
        <w:t xml:space="preserve"> </w:t>
      </w:r>
      <w:r w:rsidR="00AE00F0">
        <w:rPr>
          <w:rFonts w:ascii="Times New Roman" w:hAnsi="Times New Roman"/>
          <w:sz w:val="28"/>
          <w:szCs w:val="28"/>
        </w:rPr>
        <w:t xml:space="preserve">Утвердить </w:t>
      </w:r>
      <w:r w:rsidRPr="00C873D1">
        <w:rPr>
          <w:rFonts w:ascii="Times New Roman" w:hAnsi="Times New Roman"/>
          <w:sz w:val="28"/>
          <w:szCs w:val="28"/>
        </w:rPr>
        <w:t>П</w:t>
      </w:r>
      <w:r w:rsidR="008E1DBD">
        <w:rPr>
          <w:rFonts w:ascii="Times New Roman" w:hAnsi="Times New Roman"/>
          <w:sz w:val="28"/>
          <w:szCs w:val="28"/>
        </w:rPr>
        <w:t>орядок</w:t>
      </w:r>
      <w:r w:rsidRPr="00C873D1">
        <w:rPr>
          <w:rFonts w:ascii="Times New Roman" w:hAnsi="Times New Roman"/>
          <w:sz w:val="28"/>
          <w:szCs w:val="28"/>
        </w:rPr>
        <w:t xml:space="preserve"> предоставления межбюджетных трансфертов бюджетам поселений </w:t>
      </w:r>
      <w:r>
        <w:rPr>
          <w:rFonts w:ascii="Times New Roman" w:hAnsi="Times New Roman"/>
          <w:sz w:val="28"/>
          <w:szCs w:val="28"/>
        </w:rPr>
        <w:t>Сузунского района</w:t>
      </w:r>
      <w:r w:rsidRPr="00C873D1">
        <w:rPr>
          <w:rFonts w:ascii="Times New Roman" w:hAnsi="Times New Roman"/>
          <w:sz w:val="28"/>
          <w:szCs w:val="28"/>
        </w:rPr>
        <w:t xml:space="preserve"> из бюджета </w:t>
      </w:r>
      <w:r>
        <w:rPr>
          <w:rFonts w:ascii="Times New Roman" w:hAnsi="Times New Roman"/>
          <w:sz w:val="28"/>
          <w:szCs w:val="28"/>
        </w:rPr>
        <w:t>Сузунского района</w:t>
      </w:r>
      <w:r w:rsidRPr="00C873D1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является </w:t>
      </w:r>
      <w:r w:rsidR="008E1DBD">
        <w:rPr>
          <w:rFonts w:ascii="Times New Roman" w:hAnsi="Times New Roman"/>
          <w:sz w:val="28"/>
          <w:szCs w:val="28"/>
        </w:rPr>
        <w:t xml:space="preserve">субсидия на реализацию </w:t>
      </w:r>
      <w:r w:rsidR="008E1DBD" w:rsidRPr="008E1DBD">
        <w:rPr>
          <w:rFonts w:ascii="Times New Roman" w:hAnsi="Times New Roman"/>
          <w:sz w:val="28"/>
          <w:szCs w:val="28"/>
        </w:rPr>
        <w:t xml:space="preserve">мероприятий по обеспечению сбалансированности местных бюджетов в рамках государственной программы Новосибирской области </w:t>
      </w:r>
      <w:r w:rsidR="000B5B8F">
        <w:rPr>
          <w:rFonts w:ascii="Times New Roman" w:hAnsi="Times New Roman"/>
          <w:sz w:val="28"/>
          <w:szCs w:val="28"/>
        </w:rPr>
        <w:t>«</w:t>
      </w:r>
      <w:r w:rsidR="008E1DBD" w:rsidRPr="008E1DBD">
        <w:rPr>
          <w:rFonts w:ascii="Times New Roman" w:hAnsi="Times New Roman"/>
          <w:sz w:val="28"/>
          <w:szCs w:val="28"/>
        </w:rPr>
        <w:t>Управление фина</w:t>
      </w:r>
      <w:r w:rsidR="000B5B8F">
        <w:rPr>
          <w:rFonts w:ascii="Times New Roman" w:hAnsi="Times New Roman"/>
          <w:sz w:val="28"/>
          <w:szCs w:val="28"/>
        </w:rPr>
        <w:t>нсами в Новосибирской области»</w:t>
      </w:r>
      <w:r w:rsidR="00AE00F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C873D1">
        <w:rPr>
          <w:rFonts w:ascii="Times New Roman" w:hAnsi="Times New Roman"/>
          <w:sz w:val="28"/>
          <w:szCs w:val="28"/>
        </w:rPr>
        <w:t xml:space="preserve"> к данному Решению.</w:t>
      </w:r>
    </w:p>
    <w:p w:rsidR="00C873D1" w:rsidRPr="00C873D1" w:rsidRDefault="00C873D1" w:rsidP="00C873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73D1">
        <w:rPr>
          <w:rFonts w:ascii="Times New Roman" w:hAnsi="Times New Roman"/>
          <w:sz w:val="28"/>
          <w:szCs w:val="28"/>
        </w:rPr>
        <w:t xml:space="preserve"> 2. Положения настоящего решения применяются к правоотношениям, возникающим при составлении, утверждении и исполнении бюджета </w:t>
      </w:r>
      <w:r>
        <w:rPr>
          <w:rFonts w:ascii="Times New Roman" w:hAnsi="Times New Roman"/>
          <w:sz w:val="28"/>
          <w:szCs w:val="28"/>
        </w:rPr>
        <w:t>Сузунского района</w:t>
      </w:r>
      <w:r w:rsidRPr="00C873D1">
        <w:rPr>
          <w:rFonts w:ascii="Times New Roman" w:hAnsi="Times New Roman"/>
          <w:sz w:val="28"/>
          <w:szCs w:val="28"/>
        </w:rPr>
        <w:t>, начиная с бюджета на 2020 год и на плановый период 2021 и 2022 годов.</w:t>
      </w:r>
    </w:p>
    <w:p w:rsidR="008D53A3" w:rsidRPr="0081753F" w:rsidRDefault="00376945" w:rsidP="00B7731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C4C4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B77318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485051" w:rsidRDefault="00485051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485051" w:rsidRPr="00166B08" w:rsidRDefault="00485051" w:rsidP="00485051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р.п. Сузун</w:t>
      </w:r>
    </w:p>
    <w:p w:rsidR="00485051" w:rsidRPr="00166B08" w:rsidRDefault="00485051" w:rsidP="00485051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 xml:space="preserve">, 51 </w:t>
      </w: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8E1DBD" w:rsidRDefault="008E1DBD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C873D1" w:rsidRPr="00C873D1" w:rsidRDefault="00C873D1" w:rsidP="00AE00F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73D1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AE00F0">
        <w:rPr>
          <w:rFonts w:ascii="Times New Roman" w:hAnsi="Times New Roman"/>
          <w:sz w:val="28"/>
          <w:szCs w:val="28"/>
        </w:rPr>
        <w:t xml:space="preserve">                    Приложение </w:t>
      </w:r>
      <w:r w:rsidRPr="00C873D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C873D1" w:rsidRPr="00C873D1" w:rsidRDefault="00C873D1" w:rsidP="00AE00F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73D1">
        <w:rPr>
          <w:rFonts w:ascii="Times New Roman" w:hAnsi="Times New Roman"/>
          <w:sz w:val="28"/>
          <w:szCs w:val="28"/>
        </w:rPr>
        <w:t xml:space="preserve">       </w:t>
      </w:r>
      <w:r w:rsidR="00AE00F0">
        <w:rPr>
          <w:rFonts w:ascii="Times New Roman" w:hAnsi="Times New Roman"/>
          <w:sz w:val="28"/>
          <w:szCs w:val="28"/>
        </w:rPr>
        <w:t xml:space="preserve">                        </w:t>
      </w:r>
      <w:r w:rsidRPr="00C873D1">
        <w:rPr>
          <w:rFonts w:ascii="Times New Roman" w:hAnsi="Times New Roman"/>
          <w:sz w:val="28"/>
          <w:szCs w:val="28"/>
        </w:rPr>
        <w:t xml:space="preserve">   </w:t>
      </w:r>
      <w:r w:rsidR="00AE00F0">
        <w:rPr>
          <w:rFonts w:ascii="Times New Roman" w:hAnsi="Times New Roman"/>
          <w:sz w:val="28"/>
          <w:szCs w:val="28"/>
        </w:rPr>
        <w:t>к решению</w:t>
      </w:r>
      <w:r w:rsidRPr="00C873D1">
        <w:rPr>
          <w:rFonts w:ascii="Times New Roman" w:hAnsi="Times New Roman"/>
          <w:sz w:val="28"/>
          <w:szCs w:val="28"/>
        </w:rPr>
        <w:t xml:space="preserve"> сессии Совета депутатов   </w:t>
      </w:r>
    </w:p>
    <w:p w:rsidR="00C873D1" w:rsidRPr="00C873D1" w:rsidRDefault="00C873D1" w:rsidP="00C873D1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Сузунского</w:t>
      </w:r>
      <w:r w:rsidRPr="00C873D1">
        <w:rPr>
          <w:rFonts w:ascii="Times New Roman" w:hAnsi="Times New Roman"/>
          <w:sz w:val="28"/>
          <w:szCs w:val="28"/>
        </w:rPr>
        <w:t xml:space="preserve">  района</w:t>
      </w:r>
      <w:proofErr w:type="gramEnd"/>
      <w:r w:rsidRPr="00C873D1">
        <w:rPr>
          <w:rFonts w:ascii="Times New Roman" w:hAnsi="Times New Roman"/>
          <w:sz w:val="28"/>
          <w:szCs w:val="28"/>
        </w:rPr>
        <w:t xml:space="preserve">  </w:t>
      </w:r>
    </w:p>
    <w:p w:rsidR="00C873D1" w:rsidRPr="00C873D1" w:rsidRDefault="00C873D1" w:rsidP="00C873D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73D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_____________</w:t>
      </w:r>
      <w:r w:rsidRPr="00C873D1">
        <w:rPr>
          <w:rFonts w:ascii="Times New Roman" w:hAnsi="Times New Roman"/>
          <w:sz w:val="28"/>
          <w:szCs w:val="28"/>
        </w:rPr>
        <w:t xml:space="preserve"> года №_____     </w:t>
      </w:r>
    </w:p>
    <w:p w:rsidR="00C873D1" w:rsidRPr="007D49CD" w:rsidRDefault="00C873D1" w:rsidP="007D49C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163A0" w:rsidRPr="004053E7" w:rsidRDefault="008163A0" w:rsidP="009836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983678">
        <w:rPr>
          <w:rFonts w:ascii="Times New Roman" w:hAnsi="Times New Roman"/>
          <w:b/>
          <w:sz w:val="28"/>
          <w:szCs w:val="28"/>
        </w:rPr>
        <w:t>орядок</w:t>
      </w:r>
    </w:p>
    <w:p w:rsidR="00983678" w:rsidRDefault="00983678" w:rsidP="009836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3678">
        <w:rPr>
          <w:rFonts w:ascii="Times New Roman" w:hAnsi="Times New Roman"/>
          <w:b/>
          <w:sz w:val="28"/>
          <w:szCs w:val="28"/>
        </w:rPr>
        <w:t xml:space="preserve">предоставления межбюджетных трансфертов бюджетам </w:t>
      </w:r>
      <w:r>
        <w:rPr>
          <w:rFonts w:ascii="Times New Roman" w:hAnsi="Times New Roman"/>
          <w:b/>
          <w:sz w:val="28"/>
          <w:szCs w:val="28"/>
        </w:rPr>
        <w:t>поселений</w:t>
      </w:r>
      <w:r w:rsidRPr="009836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Сузунского</w:t>
      </w:r>
      <w:r w:rsidRPr="00983678">
        <w:rPr>
          <w:rFonts w:ascii="Times New Roman" w:hAnsi="Times New Roman"/>
          <w:b/>
          <w:sz w:val="28"/>
          <w:szCs w:val="28"/>
        </w:rPr>
        <w:t xml:space="preserve"> района из бюджета </w:t>
      </w:r>
      <w:r>
        <w:rPr>
          <w:rFonts w:ascii="Times New Roman" w:hAnsi="Times New Roman"/>
          <w:b/>
          <w:sz w:val="28"/>
          <w:szCs w:val="28"/>
        </w:rPr>
        <w:t>Сузунского</w:t>
      </w:r>
      <w:r w:rsidRPr="00983678">
        <w:rPr>
          <w:rFonts w:ascii="Times New Roman" w:hAnsi="Times New Roman"/>
          <w:b/>
          <w:sz w:val="28"/>
          <w:szCs w:val="28"/>
        </w:rPr>
        <w:t xml:space="preserve"> района Новосибирской области, 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</w:t>
      </w:r>
      <w:r w:rsidR="000B5B8F">
        <w:rPr>
          <w:rFonts w:ascii="Times New Roman" w:hAnsi="Times New Roman"/>
          <w:b/>
          <w:sz w:val="28"/>
          <w:szCs w:val="28"/>
        </w:rPr>
        <w:t>рограммы Новосибирской области «</w:t>
      </w:r>
      <w:r w:rsidRPr="00983678">
        <w:rPr>
          <w:rFonts w:ascii="Times New Roman" w:hAnsi="Times New Roman"/>
          <w:b/>
          <w:sz w:val="28"/>
          <w:szCs w:val="28"/>
        </w:rPr>
        <w:t>Управление фина</w:t>
      </w:r>
      <w:r w:rsidR="000B5B8F">
        <w:rPr>
          <w:rFonts w:ascii="Times New Roman" w:hAnsi="Times New Roman"/>
          <w:b/>
          <w:sz w:val="28"/>
          <w:szCs w:val="28"/>
        </w:rPr>
        <w:t>нсами в Новосибирской области»</w:t>
      </w:r>
    </w:p>
    <w:p w:rsidR="008163A0" w:rsidRDefault="008163A0" w:rsidP="008163A0">
      <w:pPr>
        <w:tabs>
          <w:tab w:val="left" w:pos="7095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163A0" w:rsidRDefault="008163A0" w:rsidP="008163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AC9">
        <w:rPr>
          <w:rFonts w:ascii="Times New Roman" w:hAnsi="Times New Roman"/>
          <w:sz w:val="28"/>
          <w:szCs w:val="28"/>
        </w:rPr>
        <w:t>ОБЩИЕ ПОЛОЖЕНИЯ</w:t>
      </w:r>
    </w:p>
    <w:p w:rsidR="008163A0" w:rsidRDefault="008163A0" w:rsidP="00222D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22D12">
        <w:rPr>
          <w:rFonts w:ascii="Times New Roman" w:hAnsi="Times New Roman"/>
          <w:sz w:val="28"/>
          <w:szCs w:val="28"/>
        </w:rPr>
        <w:t>Настоящий</w:t>
      </w:r>
      <w:r w:rsidR="00222D12" w:rsidRPr="00C4305C">
        <w:rPr>
          <w:rFonts w:ascii="Times New Roman" w:hAnsi="Times New Roman"/>
          <w:sz w:val="28"/>
          <w:szCs w:val="28"/>
        </w:rPr>
        <w:t xml:space="preserve"> Порядок предоставления субсидий из бюджета </w:t>
      </w:r>
      <w:r w:rsidR="00222D12">
        <w:rPr>
          <w:rFonts w:ascii="Times New Roman" w:hAnsi="Times New Roman"/>
          <w:sz w:val="28"/>
          <w:szCs w:val="28"/>
        </w:rPr>
        <w:t>Сузунского района</w:t>
      </w:r>
      <w:r w:rsidR="00222D12" w:rsidRPr="00C4305C">
        <w:rPr>
          <w:rFonts w:ascii="Times New Roman" w:hAnsi="Times New Roman"/>
          <w:sz w:val="28"/>
          <w:szCs w:val="28"/>
        </w:rPr>
        <w:t xml:space="preserve"> бюджетам поселений </w:t>
      </w:r>
      <w:r w:rsidR="00222D12">
        <w:rPr>
          <w:rFonts w:ascii="Times New Roman" w:hAnsi="Times New Roman"/>
          <w:sz w:val="28"/>
          <w:szCs w:val="28"/>
        </w:rPr>
        <w:t>Сузунского района</w:t>
      </w:r>
      <w:r w:rsidR="00222D12" w:rsidRPr="00C4305C">
        <w:rPr>
          <w:rFonts w:ascii="Times New Roman" w:hAnsi="Times New Roman"/>
          <w:sz w:val="28"/>
          <w:szCs w:val="28"/>
        </w:rPr>
        <w:t xml:space="preserve"> на реализацию мероприятий по обеспечению сбалансированности местных бюджетов в рамках гос</w:t>
      </w:r>
      <w:r w:rsidR="00222D12">
        <w:rPr>
          <w:rFonts w:ascii="Times New Roman" w:hAnsi="Times New Roman"/>
          <w:sz w:val="28"/>
          <w:szCs w:val="28"/>
        </w:rPr>
        <w:t xml:space="preserve">ударственной </w:t>
      </w:r>
      <w:r w:rsidR="00222D12" w:rsidRPr="00C4305C">
        <w:rPr>
          <w:rFonts w:ascii="Times New Roman" w:hAnsi="Times New Roman"/>
          <w:sz w:val="28"/>
          <w:szCs w:val="28"/>
        </w:rPr>
        <w:t>п</w:t>
      </w:r>
      <w:r w:rsidR="000B5B8F">
        <w:rPr>
          <w:rFonts w:ascii="Times New Roman" w:hAnsi="Times New Roman"/>
          <w:sz w:val="28"/>
          <w:szCs w:val="28"/>
        </w:rPr>
        <w:t>рограммы Новосибирской области «</w:t>
      </w:r>
      <w:r w:rsidR="00222D12" w:rsidRPr="00C4305C">
        <w:rPr>
          <w:rFonts w:ascii="Times New Roman" w:hAnsi="Times New Roman"/>
          <w:sz w:val="28"/>
          <w:szCs w:val="28"/>
        </w:rPr>
        <w:t>Управление фи</w:t>
      </w:r>
      <w:r w:rsidR="000B5B8F">
        <w:rPr>
          <w:rFonts w:ascii="Times New Roman" w:hAnsi="Times New Roman"/>
          <w:sz w:val="28"/>
          <w:szCs w:val="28"/>
        </w:rPr>
        <w:t>нансами в Новосибирской области»</w:t>
      </w:r>
      <w:r w:rsidR="00222D12" w:rsidRPr="00C4305C">
        <w:rPr>
          <w:rFonts w:ascii="Times New Roman" w:hAnsi="Times New Roman"/>
          <w:sz w:val="28"/>
          <w:szCs w:val="28"/>
        </w:rPr>
        <w:t xml:space="preserve"> </w:t>
      </w:r>
      <w:r w:rsidR="00222D12" w:rsidRPr="0011164D">
        <w:rPr>
          <w:rFonts w:ascii="Times New Roman" w:hAnsi="Times New Roman"/>
          <w:sz w:val="28"/>
          <w:szCs w:val="28"/>
        </w:rPr>
        <w:t>(</w:t>
      </w:r>
      <w:r w:rsidR="00222D12" w:rsidRPr="00735BEC">
        <w:rPr>
          <w:rFonts w:ascii="Times New Roman" w:hAnsi="Times New Roman"/>
          <w:sz w:val="28"/>
          <w:szCs w:val="28"/>
        </w:rPr>
        <w:t>далее – Порядок и субсидия соответственно</w:t>
      </w:r>
      <w:r w:rsidR="00222D12">
        <w:rPr>
          <w:rFonts w:ascii="Times New Roman" w:hAnsi="Times New Roman"/>
          <w:sz w:val="28"/>
          <w:szCs w:val="28"/>
        </w:rPr>
        <w:t xml:space="preserve">) </w:t>
      </w:r>
      <w:r w:rsidR="00222D12" w:rsidRPr="0011164D">
        <w:rPr>
          <w:rFonts w:ascii="Times New Roman" w:hAnsi="Times New Roman"/>
          <w:sz w:val="28"/>
          <w:szCs w:val="28"/>
        </w:rPr>
        <w:t xml:space="preserve">регламентирует предоставление и расходование субсидий городским и сельским поселениям </w:t>
      </w:r>
      <w:r w:rsidR="00222D12">
        <w:rPr>
          <w:rFonts w:ascii="Times New Roman" w:hAnsi="Times New Roman"/>
          <w:sz w:val="28"/>
          <w:szCs w:val="28"/>
        </w:rPr>
        <w:t>Сузунского района</w:t>
      </w:r>
      <w:r w:rsidR="00222D12" w:rsidRPr="0011164D">
        <w:rPr>
          <w:rFonts w:ascii="Times New Roman" w:hAnsi="Times New Roman"/>
          <w:sz w:val="28"/>
          <w:szCs w:val="28"/>
        </w:rPr>
        <w:t xml:space="preserve"> (далее-поселения) из бюджета  </w:t>
      </w:r>
      <w:r w:rsidR="00222D12">
        <w:rPr>
          <w:rFonts w:ascii="Times New Roman" w:hAnsi="Times New Roman"/>
          <w:sz w:val="28"/>
          <w:szCs w:val="28"/>
        </w:rPr>
        <w:t>Сузунского района</w:t>
      </w:r>
      <w:r w:rsidR="00222D12" w:rsidRPr="0011164D">
        <w:rPr>
          <w:rFonts w:ascii="Times New Roman" w:hAnsi="Times New Roman"/>
          <w:sz w:val="28"/>
          <w:szCs w:val="28"/>
        </w:rPr>
        <w:t xml:space="preserve"> (далее – бюджет района), источником которых являются средства областного бюджета</w:t>
      </w:r>
      <w:r w:rsidR="00222D12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222D12" w:rsidRPr="001A6AC9" w:rsidRDefault="00222D12" w:rsidP="00222D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63A0" w:rsidRPr="001A6AC9" w:rsidRDefault="00222D12" w:rsidP="00A85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И </w:t>
      </w:r>
      <w:r w:rsidR="008163A0" w:rsidRPr="001A6AC9">
        <w:rPr>
          <w:rFonts w:ascii="Times New Roman" w:hAnsi="Times New Roman"/>
          <w:sz w:val="28"/>
          <w:szCs w:val="28"/>
        </w:rPr>
        <w:t>ЦЕЛИ ПРЕДОСТАВЛЕНИЯ СУБ</w:t>
      </w:r>
      <w:r>
        <w:rPr>
          <w:rFonts w:ascii="Times New Roman" w:hAnsi="Times New Roman"/>
          <w:sz w:val="28"/>
          <w:szCs w:val="28"/>
        </w:rPr>
        <w:t>СИДИЙ</w:t>
      </w:r>
    </w:p>
    <w:p w:rsidR="00222D12" w:rsidRPr="00780E88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163A0" w:rsidRPr="001A6AC9">
        <w:rPr>
          <w:rFonts w:ascii="Times New Roman" w:hAnsi="Times New Roman"/>
          <w:sz w:val="28"/>
          <w:szCs w:val="28"/>
        </w:rPr>
        <w:t xml:space="preserve">. </w:t>
      </w:r>
      <w:r w:rsidRPr="00780E88">
        <w:rPr>
          <w:rFonts w:ascii="Times New Roman" w:hAnsi="Times New Roman" w:cs="Times New Roman"/>
          <w:sz w:val="28"/>
          <w:szCs w:val="28"/>
        </w:rPr>
        <w:t xml:space="preserve">Финансирование расходов бюджета </w:t>
      </w:r>
      <w:r>
        <w:rPr>
          <w:rFonts w:ascii="Times New Roman" w:hAnsi="Times New Roman" w:cs="Times New Roman"/>
          <w:sz w:val="28"/>
          <w:szCs w:val="28"/>
        </w:rPr>
        <w:t>Сузунского района</w:t>
      </w:r>
      <w:r w:rsidRPr="00780E88">
        <w:rPr>
          <w:rFonts w:ascii="Times New Roman" w:hAnsi="Times New Roman" w:cs="Times New Roman"/>
          <w:sz w:val="28"/>
          <w:szCs w:val="28"/>
        </w:rPr>
        <w:t xml:space="preserve">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4305C">
        <w:rPr>
          <w:rFonts w:ascii="Times New Roman" w:hAnsi="Times New Roman" w:cs="Times New Roman"/>
          <w:sz w:val="28"/>
          <w:szCs w:val="28"/>
        </w:rPr>
        <w:t xml:space="preserve"> рамках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Pr="00C4305C">
        <w:rPr>
          <w:rFonts w:ascii="Times New Roman" w:hAnsi="Times New Roman" w:cs="Times New Roman"/>
          <w:sz w:val="28"/>
          <w:szCs w:val="28"/>
        </w:rPr>
        <w:t>п</w:t>
      </w:r>
      <w:r w:rsidR="000B5B8F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C4305C">
        <w:rPr>
          <w:rFonts w:ascii="Times New Roman" w:hAnsi="Times New Roman" w:cs="Times New Roman"/>
          <w:sz w:val="28"/>
          <w:szCs w:val="28"/>
        </w:rPr>
        <w:t>Управление фи</w:t>
      </w:r>
      <w:r w:rsidR="000B5B8F">
        <w:rPr>
          <w:rFonts w:ascii="Times New Roman" w:hAnsi="Times New Roman" w:cs="Times New Roman"/>
          <w:sz w:val="28"/>
          <w:szCs w:val="28"/>
        </w:rPr>
        <w:t>нансами в Новосибирской области»</w:t>
      </w:r>
      <w:r w:rsidRPr="00780E88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Бюджетным кодексом Российской Федерации в пределах объема бюджетных ассигнований, утвержденных Решением о бюджете района на соответствующий финансовый год.</w:t>
      </w:r>
    </w:p>
    <w:p w:rsidR="00222D12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E88">
        <w:rPr>
          <w:rFonts w:ascii="Times New Roman" w:hAnsi="Times New Roman" w:cs="Times New Roman"/>
          <w:sz w:val="28"/>
          <w:szCs w:val="28"/>
        </w:rPr>
        <w:t>3. Предоставление субсидий осуществляется с лицевого счета администрации района 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222D12" w:rsidRPr="003B41DE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430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Субсидия предоставляется</w:t>
      </w:r>
      <w:r w:rsidRPr="00C4305C">
        <w:rPr>
          <w:rFonts w:ascii="Times New Roman" w:hAnsi="Times New Roman" w:cs="Times New Roman"/>
          <w:sz w:val="28"/>
          <w:szCs w:val="28"/>
        </w:rPr>
        <w:t xml:space="preserve"> </w:t>
      </w:r>
      <w:r w:rsidRPr="00A133F3">
        <w:rPr>
          <w:rFonts w:ascii="Times New Roman" w:hAnsi="Times New Roman" w:cs="Times New Roman"/>
          <w:sz w:val="28"/>
          <w:szCs w:val="28"/>
        </w:rPr>
        <w:t xml:space="preserve">в целях обеспечения сбалансированности местных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A133F3">
        <w:rPr>
          <w:rFonts w:ascii="Times New Roman" w:hAnsi="Times New Roman" w:cs="Times New Roman"/>
          <w:sz w:val="28"/>
          <w:szCs w:val="28"/>
        </w:rPr>
        <w:t>при решении вопросов местного значения.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30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Отбор поселений</w:t>
      </w:r>
      <w:r w:rsidRPr="00C4305C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производится не менее чем по одному из следующих критериев: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недостаточность в местных бюджетах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C4305C">
        <w:rPr>
          <w:rFonts w:ascii="Times New Roman" w:hAnsi="Times New Roman" w:cs="Times New Roman"/>
          <w:sz w:val="28"/>
          <w:szCs w:val="28"/>
        </w:rPr>
        <w:t xml:space="preserve"> доходов на финансовое обеспечение расходных обязательств по решению вопросов местного значения;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отдельные поручения Законодательного Собрания Новосибирской области, Губернатора Новосибирской области и Правительства Новосибирской области по решению вопро</w:t>
      </w:r>
      <w:r>
        <w:rPr>
          <w:rFonts w:ascii="Times New Roman" w:hAnsi="Times New Roman" w:cs="Times New Roman"/>
          <w:sz w:val="28"/>
          <w:szCs w:val="28"/>
        </w:rPr>
        <w:t>сов местного значения.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4305C">
        <w:rPr>
          <w:rFonts w:ascii="Times New Roman" w:hAnsi="Times New Roman" w:cs="Times New Roman"/>
          <w:sz w:val="28"/>
          <w:szCs w:val="28"/>
        </w:rPr>
        <w:t>. Субсидия предоставляется и расходуется на следующих условиях:</w:t>
      </w:r>
    </w:p>
    <w:p w:rsidR="00222D12" w:rsidRPr="00C4305C" w:rsidRDefault="00A66C78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</w:t>
      </w:r>
      <w:r w:rsidR="00222D12" w:rsidRPr="00C4305C">
        <w:rPr>
          <w:rFonts w:ascii="Times New Roman" w:hAnsi="Times New Roman" w:cs="Times New Roman"/>
          <w:sz w:val="28"/>
          <w:szCs w:val="28"/>
        </w:rPr>
        <w:t>аправление субсидии на: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оплату труда, начисления на выплаты по оплате труда работников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C4305C">
        <w:rPr>
          <w:rFonts w:ascii="Times New Roman" w:hAnsi="Times New Roman" w:cs="Times New Roman"/>
          <w:sz w:val="28"/>
          <w:szCs w:val="28"/>
        </w:rPr>
        <w:t>, муниципальных учреждений;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оплату коммунальных услуг, приобретение топлива и арендную плату за пользование имуществом;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уплату налогов в бюджеты всех уровней;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закупку медикаментов, продуктов питания, горюче-смазочных материалов;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оплату услуг связи и интернет;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оплату транспортных расходов в части подвоза учащихся;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доплаты к пенсиям муниципальных служащих;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оплату услуг вневедомственной и пожарной охраны, установку, наладку и эксплуатацию охранной и пожарной сигнализации;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обслуживание программных продуктов;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и развитие жилищно-коммунальной инфраструктуры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C4305C">
        <w:rPr>
          <w:rFonts w:ascii="Times New Roman" w:hAnsi="Times New Roman" w:cs="Times New Roman"/>
          <w:sz w:val="28"/>
          <w:szCs w:val="28"/>
        </w:rPr>
        <w:t>, в том числе путем предоставления субсидий муниципальным унитарным предприятиям;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обеспечение доступности услуг общественного транспорта и развитие транспортной инфраструктуры, в том числе путем предоставления субсидий муниципальным унитарным предприятиям;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 xml:space="preserve">благоустройство территорий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C4305C">
        <w:rPr>
          <w:rFonts w:ascii="Times New Roman" w:hAnsi="Times New Roman" w:cs="Times New Roman"/>
          <w:sz w:val="28"/>
          <w:szCs w:val="28"/>
        </w:rPr>
        <w:t>, в том числе путем предоставления субсидий муниципальным унитарным;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муниципальных учреждений;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 xml:space="preserve">приобретение, строительство, капитальный и текущий ремонт объектов социально-культурной сферы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C4305C">
        <w:rPr>
          <w:rFonts w:ascii="Times New Roman" w:hAnsi="Times New Roman" w:cs="Times New Roman"/>
          <w:sz w:val="28"/>
          <w:szCs w:val="28"/>
        </w:rPr>
        <w:t>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погашение кредиторской задолженности за потребленные топливно-энергетические ресурсы, в том числе путем предоставления субсидий муниципальным унитарным предприятиям;</w:t>
      </w:r>
    </w:p>
    <w:p w:rsidR="00222D12" w:rsidRPr="00C4305C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05C">
        <w:rPr>
          <w:rFonts w:ascii="Times New Roman" w:hAnsi="Times New Roman" w:cs="Times New Roman"/>
          <w:sz w:val="28"/>
          <w:szCs w:val="28"/>
        </w:rPr>
        <w:t>осуществление дорожной деятельности в отношении автомобильных доро</w:t>
      </w:r>
      <w:r>
        <w:rPr>
          <w:rFonts w:ascii="Times New Roman" w:hAnsi="Times New Roman" w:cs="Times New Roman"/>
          <w:sz w:val="28"/>
          <w:szCs w:val="28"/>
        </w:rPr>
        <w:t>г местного значения в границах поселений</w:t>
      </w:r>
      <w:r w:rsidRPr="00C4305C">
        <w:rPr>
          <w:rFonts w:ascii="Times New Roman" w:hAnsi="Times New Roman" w:cs="Times New Roman"/>
          <w:sz w:val="28"/>
          <w:szCs w:val="28"/>
        </w:rPr>
        <w:t xml:space="preserve"> и обеспечение безопасности дорожного движения на них, в том числе путем предоставления субсидий муниципальным унитарным предприятиям;</w:t>
      </w:r>
    </w:p>
    <w:p w:rsidR="00222D12" w:rsidRDefault="00222D12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305C">
        <w:rPr>
          <w:rFonts w:ascii="Times New Roman" w:hAnsi="Times New Roman" w:cs="Times New Roman"/>
          <w:sz w:val="28"/>
          <w:szCs w:val="28"/>
        </w:rPr>
        <w:t>обеспечение деятельности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C4305C">
        <w:rPr>
          <w:rFonts w:ascii="Times New Roman" w:hAnsi="Times New Roman" w:cs="Times New Roman"/>
          <w:sz w:val="28"/>
          <w:szCs w:val="28"/>
        </w:rPr>
        <w:t xml:space="preserve"> в части соде</w:t>
      </w:r>
      <w:r w:rsidR="00A66C78">
        <w:rPr>
          <w:rFonts w:ascii="Times New Roman" w:hAnsi="Times New Roman" w:cs="Times New Roman"/>
          <w:sz w:val="28"/>
          <w:szCs w:val="28"/>
        </w:rPr>
        <w:t>ржания муниципального имущества.</w:t>
      </w:r>
    </w:p>
    <w:p w:rsidR="00A66C78" w:rsidRPr="00C4305C" w:rsidRDefault="00A66C78" w:rsidP="00A66C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Средства су</w:t>
      </w:r>
      <w:r>
        <w:rPr>
          <w:rFonts w:ascii="Times New Roman" w:hAnsi="Times New Roman" w:cs="Times New Roman"/>
          <w:sz w:val="28"/>
          <w:szCs w:val="28"/>
        </w:rPr>
        <w:t xml:space="preserve">бсидии могут быть направлены на </w:t>
      </w:r>
      <w:r w:rsidRPr="00C4305C">
        <w:rPr>
          <w:rFonts w:ascii="Times New Roman" w:hAnsi="Times New Roman" w:cs="Times New Roman"/>
          <w:sz w:val="28"/>
          <w:szCs w:val="28"/>
        </w:rPr>
        <w:t>исполнение судебных актов, предусматривающих обращение взыскания на средства местного бюджета по денежным обязательствам органов местного самоуправления соответствующего муниципального образования, если направления расходования средств, подлежащих взысканию в соответствии с указанными судебными актами, соответствуют нап</w:t>
      </w:r>
      <w:r>
        <w:rPr>
          <w:rFonts w:ascii="Times New Roman" w:hAnsi="Times New Roman" w:cs="Times New Roman"/>
          <w:sz w:val="28"/>
          <w:szCs w:val="28"/>
        </w:rPr>
        <w:t>равлениям расходования субсидии.</w:t>
      </w:r>
    </w:p>
    <w:p w:rsidR="00A66C78" w:rsidRPr="00C4305C" w:rsidRDefault="00A66C78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2D12" w:rsidRPr="00C4305C" w:rsidRDefault="00A66C78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З</w:t>
      </w:r>
      <w:r w:rsidR="00222D12" w:rsidRPr="00C4305C">
        <w:rPr>
          <w:rFonts w:ascii="Times New Roman" w:hAnsi="Times New Roman" w:cs="Times New Roman"/>
          <w:sz w:val="28"/>
          <w:szCs w:val="28"/>
        </w:rPr>
        <w:t xml:space="preserve">аключение с </w:t>
      </w:r>
      <w:r w:rsidR="00222D12">
        <w:rPr>
          <w:rFonts w:ascii="Times New Roman" w:hAnsi="Times New Roman" w:cs="Times New Roman"/>
          <w:sz w:val="28"/>
          <w:szCs w:val="28"/>
        </w:rPr>
        <w:t>администрациями поселений</w:t>
      </w:r>
      <w:r w:rsidR="00222D12" w:rsidRPr="00C4305C">
        <w:rPr>
          <w:rFonts w:ascii="Times New Roman" w:hAnsi="Times New Roman" w:cs="Times New Roman"/>
          <w:sz w:val="28"/>
          <w:szCs w:val="28"/>
        </w:rPr>
        <w:t xml:space="preserve"> соглашений о предоставлении субсидии по форме, установленной министерством финансов</w:t>
      </w:r>
      <w:r w:rsidR="00222D12">
        <w:rPr>
          <w:rFonts w:ascii="Times New Roman" w:hAnsi="Times New Roman" w:cs="Times New Roman"/>
          <w:sz w:val="28"/>
          <w:szCs w:val="28"/>
        </w:rPr>
        <w:t xml:space="preserve"> и налоговой политики Новосибирской области (далее - С</w:t>
      </w:r>
      <w:r w:rsidR="00222D12" w:rsidRPr="00C4305C">
        <w:rPr>
          <w:rFonts w:ascii="Times New Roman" w:hAnsi="Times New Roman" w:cs="Times New Roman"/>
          <w:sz w:val="28"/>
          <w:szCs w:val="28"/>
        </w:rPr>
        <w:t xml:space="preserve">оглашения), и выполнение органами местного самоуправления </w:t>
      </w:r>
      <w:r w:rsidR="00222D12">
        <w:rPr>
          <w:rFonts w:ascii="Times New Roman" w:hAnsi="Times New Roman" w:cs="Times New Roman"/>
          <w:sz w:val="28"/>
          <w:szCs w:val="28"/>
        </w:rPr>
        <w:t>поселений данных С</w:t>
      </w:r>
      <w:r w:rsidR="00222D12" w:rsidRPr="00C4305C">
        <w:rPr>
          <w:rFonts w:ascii="Times New Roman" w:hAnsi="Times New Roman" w:cs="Times New Roman"/>
          <w:sz w:val="28"/>
          <w:szCs w:val="28"/>
        </w:rPr>
        <w:t>оглашений;</w:t>
      </w:r>
    </w:p>
    <w:p w:rsidR="00222D12" w:rsidRPr="00C4305C" w:rsidRDefault="00A66C78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Н</w:t>
      </w:r>
      <w:r w:rsidR="00222D12" w:rsidRPr="00C4305C">
        <w:rPr>
          <w:rFonts w:ascii="Times New Roman" w:hAnsi="Times New Roman" w:cs="Times New Roman"/>
          <w:sz w:val="28"/>
          <w:szCs w:val="28"/>
        </w:rPr>
        <w:t>аличие в местном бюджете</w:t>
      </w:r>
      <w:r w:rsidR="00222D1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22D12" w:rsidRPr="00C4305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бюджетных ассигнований на финансовое обеспечение приоритетных расходов, </w:t>
      </w:r>
      <w:proofErr w:type="spellStart"/>
      <w:r w:rsidR="00222D12" w:rsidRPr="00C4305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22D12" w:rsidRPr="00C4305C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субсидии, в объеме, необходимом для их исполнения. Перечень приоритетных расходов местных бюджетов устанавлива</w:t>
      </w:r>
      <w:r w:rsidR="00222D12">
        <w:rPr>
          <w:rFonts w:ascii="Times New Roman" w:hAnsi="Times New Roman" w:cs="Times New Roman"/>
          <w:sz w:val="28"/>
          <w:szCs w:val="28"/>
        </w:rPr>
        <w:t>ется Методикой расчета субсидии</w:t>
      </w:r>
      <w:r w:rsidR="008A2C4A">
        <w:rPr>
          <w:rFonts w:ascii="Times New Roman" w:hAnsi="Times New Roman" w:cs="Times New Roman"/>
          <w:sz w:val="28"/>
          <w:szCs w:val="28"/>
        </w:rPr>
        <w:t xml:space="preserve">, </w:t>
      </w:r>
      <w:r w:rsidR="008A2C4A" w:rsidRPr="008A2C4A">
        <w:rPr>
          <w:rFonts w:ascii="Times New Roman" w:hAnsi="Times New Roman" w:cs="Times New Roman"/>
          <w:sz w:val="28"/>
          <w:szCs w:val="28"/>
        </w:rPr>
        <w:t>являющейся приложением к государственной программе Новосибирской области «Управление фин</w:t>
      </w:r>
      <w:r w:rsidR="008A2C4A">
        <w:rPr>
          <w:rFonts w:ascii="Times New Roman" w:hAnsi="Times New Roman" w:cs="Times New Roman"/>
          <w:sz w:val="28"/>
          <w:szCs w:val="28"/>
        </w:rPr>
        <w:t>ансами в Новосибирской области»</w:t>
      </w:r>
      <w:r w:rsidR="00222D12" w:rsidRPr="00C4305C">
        <w:rPr>
          <w:rFonts w:ascii="Times New Roman" w:hAnsi="Times New Roman" w:cs="Times New Roman"/>
          <w:sz w:val="28"/>
          <w:szCs w:val="28"/>
        </w:rPr>
        <w:t>;</w:t>
      </w:r>
    </w:p>
    <w:p w:rsidR="00222D12" w:rsidRPr="0036078E" w:rsidRDefault="00A66C78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С</w:t>
      </w:r>
      <w:r w:rsidR="00222D12" w:rsidRPr="00C4305C">
        <w:rPr>
          <w:rFonts w:ascii="Times New Roman" w:hAnsi="Times New Roman" w:cs="Times New Roman"/>
          <w:sz w:val="28"/>
          <w:szCs w:val="28"/>
        </w:rPr>
        <w:t xml:space="preserve">облюдение </w:t>
      </w:r>
      <w:r w:rsidR="00222D12">
        <w:rPr>
          <w:rFonts w:ascii="Times New Roman" w:hAnsi="Times New Roman" w:cs="Times New Roman"/>
          <w:sz w:val="28"/>
          <w:szCs w:val="28"/>
        </w:rPr>
        <w:t>поселениями</w:t>
      </w:r>
      <w:r w:rsidR="00222D12" w:rsidRPr="00C4305C">
        <w:rPr>
          <w:rFonts w:ascii="Times New Roman" w:hAnsi="Times New Roman" w:cs="Times New Roman"/>
          <w:sz w:val="28"/>
          <w:szCs w:val="28"/>
        </w:rPr>
        <w:t xml:space="preserve">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222D12" w:rsidRPr="0036078E">
        <w:rPr>
          <w:rFonts w:ascii="Times New Roman" w:hAnsi="Times New Roman" w:cs="Times New Roman"/>
          <w:sz w:val="28"/>
          <w:szCs w:val="28"/>
        </w:rPr>
        <w:t>муниципальных служащих и (или) содержание органов местного самоуправления, установленных Правительством Новосибирской области;</w:t>
      </w:r>
    </w:p>
    <w:p w:rsidR="00222D12" w:rsidRPr="00C4305C" w:rsidRDefault="00A66C78" w:rsidP="00222D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Ц</w:t>
      </w:r>
      <w:r w:rsidR="00222D12" w:rsidRPr="0036078E">
        <w:rPr>
          <w:rFonts w:ascii="Times New Roman" w:hAnsi="Times New Roman" w:cs="Times New Roman"/>
          <w:sz w:val="28"/>
          <w:szCs w:val="28"/>
        </w:rPr>
        <w:t xml:space="preserve">ентрализация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</w:t>
      </w:r>
      <w:hyperlink r:id="rId9" w:history="1">
        <w:r w:rsidR="00222D12" w:rsidRPr="0036078E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222D12" w:rsidRPr="0036078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="00222D12" w:rsidRPr="0036078E">
          <w:rPr>
            <w:rFonts w:ascii="Times New Roman" w:hAnsi="Times New Roman" w:cs="Times New Roman"/>
            <w:sz w:val="28"/>
            <w:szCs w:val="28"/>
          </w:rPr>
          <w:t>подпунктом 2 пункта 4</w:t>
        </w:r>
      </w:hyperlink>
      <w:r w:rsidR="00222D12" w:rsidRPr="0036078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Новосибирской</w:t>
      </w:r>
      <w:r w:rsidR="00716BEA">
        <w:rPr>
          <w:rFonts w:ascii="Times New Roman" w:hAnsi="Times New Roman" w:cs="Times New Roman"/>
          <w:sz w:val="28"/>
          <w:szCs w:val="28"/>
        </w:rPr>
        <w:t xml:space="preserve"> области от 30.12.2013 №</w:t>
      </w:r>
      <w:r w:rsidR="000B5B8F">
        <w:rPr>
          <w:rFonts w:ascii="Times New Roman" w:hAnsi="Times New Roman" w:cs="Times New Roman"/>
          <w:sz w:val="28"/>
          <w:szCs w:val="28"/>
        </w:rPr>
        <w:t xml:space="preserve"> 597-п «</w:t>
      </w:r>
      <w:r w:rsidR="00222D12" w:rsidRPr="0036078E">
        <w:rPr>
          <w:rFonts w:ascii="Times New Roman" w:hAnsi="Times New Roman" w:cs="Times New Roman"/>
          <w:sz w:val="28"/>
          <w:szCs w:val="28"/>
        </w:rPr>
        <w:t>О наделении полномочиями государственного казенного уч</w:t>
      </w:r>
      <w:r w:rsidR="000B5B8F">
        <w:rPr>
          <w:rFonts w:ascii="Times New Roman" w:hAnsi="Times New Roman" w:cs="Times New Roman"/>
          <w:sz w:val="28"/>
          <w:szCs w:val="28"/>
        </w:rPr>
        <w:t>реждения Новосибирской области «</w:t>
      </w:r>
      <w:r w:rsidR="00222D12" w:rsidRPr="0036078E">
        <w:rPr>
          <w:rFonts w:ascii="Times New Roman" w:hAnsi="Times New Roman" w:cs="Times New Roman"/>
          <w:sz w:val="28"/>
          <w:szCs w:val="28"/>
        </w:rPr>
        <w:t>Управление контрактной системы</w:t>
      </w:r>
      <w:r w:rsidR="000B5B8F">
        <w:rPr>
          <w:rFonts w:ascii="Times New Roman" w:hAnsi="Times New Roman" w:cs="Times New Roman"/>
          <w:sz w:val="28"/>
          <w:szCs w:val="28"/>
        </w:rPr>
        <w:t>»</w:t>
      </w:r>
      <w:r w:rsidR="00222D12" w:rsidRPr="0036078E">
        <w:rPr>
          <w:rFonts w:ascii="Times New Roman" w:hAnsi="Times New Roman" w:cs="Times New Roman"/>
          <w:sz w:val="28"/>
          <w:szCs w:val="28"/>
        </w:rPr>
        <w:t>.</w:t>
      </w:r>
    </w:p>
    <w:p w:rsidR="00161E95" w:rsidRDefault="00A66C78" w:rsidP="00161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22D12" w:rsidRPr="00C4305C">
        <w:rPr>
          <w:rFonts w:ascii="Times New Roman" w:hAnsi="Times New Roman" w:cs="Times New Roman"/>
          <w:sz w:val="28"/>
          <w:szCs w:val="28"/>
        </w:rPr>
        <w:t xml:space="preserve">. Соглашение должно </w:t>
      </w:r>
      <w:r w:rsidR="00161E95">
        <w:rPr>
          <w:rFonts w:ascii="Times New Roman" w:hAnsi="Times New Roman" w:cs="Times New Roman"/>
          <w:sz w:val="28"/>
          <w:szCs w:val="28"/>
        </w:rPr>
        <w:t>содержать основные положения, указанные в соглашении, заключ</w:t>
      </w:r>
      <w:r w:rsidR="00716BEA">
        <w:rPr>
          <w:rFonts w:ascii="Times New Roman" w:hAnsi="Times New Roman" w:cs="Times New Roman"/>
          <w:sz w:val="28"/>
          <w:szCs w:val="28"/>
        </w:rPr>
        <w:t>аемом ежегодно</w:t>
      </w:r>
      <w:r w:rsidR="00161E95">
        <w:rPr>
          <w:rFonts w:ascii="Times New Roman" w:hAnsi="Times New Roman" w:cs="Times New Roman"/>
          <w:sz w:val="28"/>
          <w:szCs w:val="28"/>
        </w:rPr>
        <w:t xml:space="preserve"> между администрацией Сузунского района и управлением финансов Сузунского района Новосибирской области.</w:t>
      </w:r>
    </w:p>
    <w:p w:rsidR="00A21BF8" w:rsidRDefault="00A21BF8" w:rsidP="00161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BF8" w:rsidRPr="00C4305C" w:rsidRDefault="00A21BF8" w:rsidP="00A21BF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РАСХОДОВАНИЕ СУБСИДИИ</w:t>
      </w:r>
    </w:p>
    <w:p w:rsidR="00A21BF8" w:rsidRDefault="00A66C78" w:rsidP="00A21BF8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21BF8">
        <w:rPr>
          <w:rFonts w:ascii="Times New Roman" w:hAnsi="Times New Roman"/>
          <w:sz w:val="28"/>
          <w:szCs w:val="28"/>
        </w:rPr>
        <w:t>8</w:t>
      </w:r>
      <w:r w:rsidR="00222D12" w:rsidRPr="00A21BF8">
        <w:rPr>
          <w:rFonts w:ascii="Times New Roman" w:hAnsi="Times New Roman"/>
          <w:sz w:val="28"/>
          <w:szCs w:val="28"/>
        </w:rPr>
        <w:t xml:space="preserve">. </w:t>
      </w:r>
      <w:r w:rsidR="00672D4B">
        <w:rPr>
          <w:rFonts w:ascii="Times New Roman" w:hAnsi="Times New Roman"/>
          <w:sz w:val="28"/>
          <w:szCs w:val="28"/>
        </w:rPr>
        <w:t>Расходование с</w:t>
      </w:r>
      <w:r w:rsidR="00A21BF8">
        <w:rPr>
          <w:rFonts w:ascii="Times New Roman" w:hAnsi="Times New Roman"/>
          <w:sz w:val="28"/>
          <w:szCs w:val="28"/>
        </w:rPr>
        <w:t>убсидии</w:t>
      </w:r>
      <w:r w:rsidR="00A21BF8" w:rsidRPr="00A21BF8">
        <w:rPr>
          <w:rFonts w:ascii="Times New Roman" w:hAnsi="Times New Roman"/>
          <w:sz w:val="28"/>
          <w:szCs w:val="28"/>
        </w:rPr>
        <w:t xml:space="preserve"> осуществляется в соответствии с заключенными Соглашениями.</w:t>
      </w:r>
    </w:p>
    <w:p w:rsidR="00A21BF8" w:rsidRPr="00A21BF8" w:rsidRDefault="00672D4B" w:rsidP="00A21BF8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Условиями расходования с</w:t>
      </w:r>
      <w:r w:rsidR="00A21BF8">
        <w:rPr>
          <w:rFonts w:ascii="Times New Roman" w:hAnsi="Times New Roman"/>
          <w:sz w:val="28"/>
          <w:szCs w:val="28"/>
        </w:rPr>
        <w:t>убсидии</w:t>
      </w:r>
      <w:r w:rsidR="00A21BF8" w:rsidRPr="00A21BF8">
        <w:rPr>
          <w:rFonts w:ascii="Times New Roman" w:hAnsi="Times New Roman"/>
          <w:sz w:val="28"/>
          <w:szCs w:val="28"/>
        </w:rPr>
        <w:t xml:space="preserve"> являются:</w:t>
      </w:r>
    </w:p>
    <w:p w:rsidR="00A21BF8" w:rsidRPr="00A21BF8" w:rsidRDefault="00672D4B" w:rsidP="00716BE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целевое использование с</w:t>
      </w:r>
      <w:r w:rsidR="00A21BF8" w:rsidRPr="00A21BF8">
        <w:rPr>
          <w:rFonts w:ascii="Times New Roman" w:hAnsi="Times New Roman"/>
          <w:sz w:val="28"/>
          <w:szCs w:val="28"/>
        </w:rPr>
        <w:t xml:space="preserve">убсидии по направлениям расходования, установленным подпунктом </w:t>
      </w:r>
      <w:r w:rsidR="00A21BF8">
        <w:rPr>
          <w:rFonts w:ascii="Times New Roman" w:hAnsi="Times New Roman"/>
          <w:sz w:val="28"/>
          <w:szCs w:val="28"/>
        </w:rPr>
        <w:t>6.</w:t>
      </w:r>
      <w:r w:rsidR="00A21BF8" w:rsidRPr="00A21BF8">
        <w:rPr>
          <w:rFonts w:ascii="Times New Roman" w:hAnsi="Times New Roman"/>
          <w:sz w:val="28"/>
          <w:szCs w:val="28"/>
        </w:rPr>
        <w:t>1</w:t>
      </w:r>
      <w:r w:rsidR="00A21BF8">
        <w:rPr>
          <w:rFonts w:ascii="Times New Roman" w:hAnsi="Times New Roman"/>
          <w:sz w:val="28"/>
          <w:szCs w:val="28"/>
        </w:rPr>
        <w:t>.</w:t>
      </w:r>
      <w:r w:rsidR="00A21BF8" w:rsidRPr="00A21BF8">
        <w:rPr>
          <w:rFonts w:ascii="Times New Roman" w:hAnsi="Times New Roman"/>
          <w:sz w:val="28"/>
          <w:szCs w:val="28"/>
        </w:rPr>
        <w:t xml:space="preserve"> пункта </w:t>
      </w:r>
      <w:r w:rsidR="00A21BF8">
        <w:rPr>
          <w:rFonts w:ascii="Times New Roman" w:hAnsi="Times New Roman"/>
          <w:sz w:val="28"/>
          <w:szCs w:val="28"/>
        </w:rPr>
        <w:t>6</w:t>
      </w:r>
      <w:r w:rsidR="00A21BF8" w:rsidRPr="00A21BF8">
        <w:rPr>
          <w:rFonts w:ascii="Times New Roman" w:hAnsi="Times New Roman"/>
          <w:sz w:val="28"/>
          <w:szCs w:val="28"/>
        </w:rPr>
        <w:t xml:space="preserve"> </w:t>
      </w:r>
      <w:r w:rsidR="00A21BF8">
        <w:rPr>
          <w:rFonts w:ascii="Times New Roman" w:hAnsi="Times New Roman"/>
          <w:sz w:val="28"/>
          <w:szCs w:val="28"/>
        </w:rPr>
        <w:t>данного Порядка</w:t>
      </w:r>
      <w:r w:rsidR="00A21BF8" w:rsidRPr="00A21BF8">
        <w:rPr>
          <w:rFonts w:ascii="Times New Roman" w:hAnsi="Times New Roman"/>
          <w:sz w:val="28"/>
          <w:szCs w:val="28"/>
        </w:rPr>
        <w:t>;</w:t>
      </w:r>
    </w:p>
    <w:p w:rsidR="00A21BF8" w:rsidRPr="00A21BF8" w:rsidRDefault="00A21BF8" w:rsidP="00716BE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21BF8">
        <w:rPr>
          <w:rFonts w:ascii="Times New Roman" w:hAnsi="Times New Roman"/>
          <w:sz w:val="28"/>
          <w:szCs w:val="28"/>
        </w:rPr>
        <w:t>2) своевременное представ</w:t>
      </w:r>
      <w:r w:rsidR="00672D4B">
        <w:rPr>
          <w:rFonts w:ascii="Times New Roman" w:hAnsi="Times New Roman"/>
          <w:sz w:val="28"/>
          <w:szCs w:val="28"/>
        </w:rPr>
        <w:t>ление отчетов об использовании с</w:t>
      </w:r>
      <w:r w:rsidRPr="00A21BF8">
        <w:rPr>
          <w:rFonts w:ascii="Times New Roman" w:hAnsi="Times New Roman"/>
          <w:sz w:val="28"/>
          <w:szCs w:val="28"/>
        </w:rPr>
        <w:t>убсидии.</w:t>
      </w:r>
    </w:p>
    <w:p w:rsidR="00A21BF8" w:rsidRPr="00A21BF8" w:rsidRDefault="00A21BF8" w:rsidP="00716BE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21BF8">
        <w:rPr>
          <w:rFonts w:ascii="Times New Roman" w:hAnsi="Times New Roman"/>
          <w:sz w:val="28"/>
          <w:szCs w:val="28"/>
        </w:rPr>
        <w:t xml:space="preserve">В Соглашение могут быть включены иные условия (обязательства Сторон), установление которых обеспечивает исполнение администрацией </w:t>
      </w:r>
      <w:r>
        <w:rPr>
          <w:rFonts w:ascii="Times New Roman" w:hAnsi="Times New Roman"/>
          <w:sz w:val="28"/>
          <w:szCs w:val="28"/>
        </w:rPr>
        <w:t>района</w:t>
      </w:r>
      <w:r w:rsidRPr="00A21BF8">
        <w:rPr>
          <w:rFonts w:ascii="Times New Roman" w:hAnsi="Times New Roman"/>
          <w:sz w:val="28"/>
          <w:szCs w:val="28"/>
        </w:rPr>
        <w:t xml:space="preserve"> требований </w:t>
      </w:r>
      <w:r w:rsidR="00672D4B">
        <w:rPr>
          <w:rFonts w:ascii="Times New Roman" w:hAnsi="Times New Roman"/>
          <w:sz w:val="28"/>
          <w:szCs w:val="28"/>
        </w:rPr>
        <w:t>целевого использования средств с</w:t>
      </w:r>
      <w:r w:rsidRPr="00A21BF8">
        <w:rPr>
          <w:rFonts w:ascii="Times New Roman" w:hAnsi="Times New Roman"/>
          <w:sz w:val="28"/>
          <w:szCs w:val="28"/>
        </w:rPr>
        <w:t>убсидии и соблюдение иных обязательств в рамках заключенного Соглашения.</w:t>
      </w:r>
    </w:p>
    <w:p w:rsidR="00A21BF8" w:rsidRPr="00A21BF8" w:rsidRDefault="00672D4B" w:rsidP="00716BE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9</w:t>
      </w:r>
      <w:r w:rsidR="00A21BF8" w:rsidRPr="00A21BF8">
        <w:rPr>
          <w:rFonts w:ascii="Times New Roman" w:hAnsi="Times New Roman"/>
          <w:sz w:val="28"/>
          <w:szCs w:val="28"/>
        </w:rPr>
        <w:t>. Субсидии, неиспользованные по состоянию на 1 января текущего финансового г</w:t>
      </w:r>
      <w:r>
        <w:rPr>
          <w:rFonts w:ascii="Times New Roman" w:hAnsi="Times New Roman"/>
          <w:sz w:val="28"/>
          <w:szCs w:val="28"/>
        </w:rPr>
        <w:t xml:space="preserve">ода подлежат возврату в </w:t>
      </w:r>
      <w:r w:rsidR="00A21BF8" w:rsidRPr="00A21BF8">
        <w:rPr>
          <w:rFonts w:ascii="Times New Roman" w:hAnsi="Times New Roman"/>
          <w:sz w:val="28"/>
          <w:szCs w:val="28"/>
        </w:rPr>
        <w:t xml:space="preserve">бюджет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="00A21BF8" w:rsidRPr="00A21BF8">
        <w:rPr>
          <w:rFonts w:ascii="Times New Roman" w:hAnsi="Times New Roman"/>
          <w:sz w:val="28"/>
          <w:szCs w:val="28"/>
        </w:rPr>
        <w:t xml:space="preserve">в течение первых 15 рабочих дней текущего финансового года для последующего возврата в областной бюджет в установленном Порядке. </w:t>
      </w:r>
    </w:p>
    <w:p w:rsidR="008163A0" w:rsidRPr="001A6AC9" w:rsidRDefault="008163A0" w:rsidP="00A21B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163A0" w:rsidRPr="008A2C4A" w:rsidRDefault="008163A0" w:rsidP="008163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2C4A">
        <w:rPr>
          <w:rFonts w:ascii="Times New Roman" w:hAnsi="Times New Roman"/>
          <w:sz w:val="28"/>
          <w:szCs w:val="28"/>
        </w:rPr>
        <w:lastRenderedPageBreak/>
        <w:t>ОТВЕТСТВЕННОСТЬ И КОНТРОЛЬ</w:t>
      </w:r>
    </w:p>
    <w:p w:rsidR="008163A0" w:rsidRPr="008A2C4A" w:rsidRDefault="00A66C78" w:rsidP="00A66C7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8163A0" w:rsidRPr="008A2C4A">
        <w:rPr>
          <w:rFonts w:ascii="Times New Roman" w:hAnsi="Times New Roman"/>
          <w:sz w:val="28"/>
          <w:szCs w:val="28"/>
        </w:rPr>
        <w:t xml:space="preserve">. Контроль за целевым использованием </w:t>
      </w:r>
      <w:r w:rsidR="008A2C4A" w:rsidRPr="008A2C4A">
        <w:rPr>
          <w:rFonts w:ascii="Times New Roman" w:hAnsi="Times New Roman"/>
          <w:sz w:val="28"/>
          <w:szCs w:val="28"/>
        </w:rPr>
        <w:t>субсидии</w:t>
      </w:r>
      <w:r w:rsidR="008163A0" w:rsidRPr="008A2C4A">
        <w:rPr>
          <w:rFonts w:ascii="Times New Roman" w:hAnsi="Times New Roman"/>
          <w:sz w:val="28"/>
          <w:szCs w:val="28"/>
        </w:rPr>
        <w:t xml:space="preserve"> осуществляется в соответствии с действующим законодательством.</w:t>
      </w:r>
    </w:p>
    <w:p w:rsidR="00672D4B" w:rsidRDefault="00672D4B" w:rsidP="00672D4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A6AC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Муниципальные образования </w:t>
      </w:r>
      <w:r w:rsidRPr="001A6AC9">
        <w:rPr>
          <w:rFonts w:ascii="Times New Roman" w:hAnsi="Times New Roman"/>
          <w:sz w:val="28"/>
          <w:szCs w:val="28"/>
        </w:rPr>
        <w:t xml:space="preserve">несут ответственность за целевое и эффективное использование </w:t>
      </w:r>
      <w:r>
        <w:rPr>
          <w:rFonts w:ascii="Times New Roman" w:hAnsi="Times New Roman"/>
          <w:sz w:val="28"/>
          <w:szCs w:val="28"/>
        </w:rPr>
        <w:t>с</w:t>
      </w:r>
      <w:r w:rsidRPr="001A6AC9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сидий</w:t>
      </w:r>
      <w:r w:rsidRPr="001A6AC9">
        <w:rPr>
          <w:rFonts w:ascii="Times New Roman" w:hAnsi="Times New Roman"/>
          <w:sz w:val="28"/>
          <w:szCs w:val="28"/>
        </w:rPr>
        <w:t>, соблюдение требований настоящ</w:t>
      </w:r>
      <w:r>
        <w:rPr>
          <w:rFonts w:ascii="Times New Roman" w:hAnsi="Times New Roman"/>
          <w:sz w:val="28"/>
          <w:szCs w:val="28"/>
        </w:rPr>
        <w:t>его</w:t>
      </w:r>
      <w:r w:rsidRPr="001A6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</w:t>
      </w:r>
      <w:r w:rsidRPr="001A6AC9">
        <w:rPr>
          <w:rFonts w:ascii="Times New Roman" w:hAnsi="Times New Roman"/>
          <w:sz w:val="28"/>
          <w:szCs w:val="28"/>
        </w:rPr>
        <w:t>, достоверность представляемых сведений и документов.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72D4B" w:rsidRDefault="00672D4B" w:rsidP="00672D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73D1" w:rsidRPr="007D49CD" w:rsidRDefault="00C873D1" w:rsidP="007D49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873D1" w:rsidRPr="007D49CD" w:rsidSect="008E1DBD">
      <w:footerReference w:type="default" r:id="rId11"/>
      <w:pgSz w:w="11906" w:h="16838" w:code="9"/>
      <w:pgMar w:top="993" w:right="851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5B8F"/>
    <w:rsid w:val="000B6302"/>
    <w:rsid w:val="000C0532"/>
    <w:rsid w:val="000C05EC"/>
    <w:rsid w:val="000C169A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1E95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2D12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38"/>
    <w:rsid w:val="002B0140"/>
    <w:rsid w:val="002B04DC"/>
    <w:rsid w:val="002B1B7B"/>
    <w:rsid w:val="002B2BD1"/>
    <w:rsid w:val="002B324A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6945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4ED"/>
    <w:rsid w:val="00422D24"/>
    <w:rsid w:val="00425D82"/>
    <w:rsid w:val="00431B4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350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051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2B7A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36F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2D4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16BEA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9CD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63A0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2C4A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1DBD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9C7"/>
    <w:rsid w:val="00980A23"/>
    <w:rsid w:val="00982EFC"/>
    <w:rsid w:val="00983678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BF8"/>
    <w:rsid w:val="00A222A6"/>
    <w:rsid w:val="00A24893"/>
    <w:rsid w:val="00A326DF"/>
    <w:rsid w:val="00A32E16"/>
    <w:rsid w:val="00A358E8"/>
    <w:rsid w:val="00A40569"/>
    <w:rsid w:val="00A421F3"/>
    <w:rsid w:val="00A4351F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66C78"/>
    <w:rsid w:val="00A7040D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A2C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0F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154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318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77E"/>
    <w:rsid w:val="00C868ED"/>
    <w:rsid w:val="00C873D1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96B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58A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4B7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499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  <w:style w:type="character" w:customStyle="1" w:styleId="ae">
    <w:name w:val="Основной текст_"/>
    <w:link w:val="10"/>
    <w:locked/>
    <w:rsid w:val="00C873D1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C873D1"/>
    <w:pPr>
      <w:shd w:val="clear" w:color="auto" w:fill="FFFFFF"/>
      <w:spacing w:after="420" w:line="0" w:lineRule="atLeast"/>
    </w:pPr>
    <w:rPr>
      <w:sz w:val="26"/>
      <w:szCs w:val="26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407ABEB054FE1D1D3177A867E00F9B291C1E632F128D5C72F27E2039A4BBC2BD4F556DE0C52CB350D17845931F4196717D9235D5C8CDBC4D1EBA1FAT3w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07ABEB054FE1D1D3177A867E00F9B291C1E632F128D5C72F27E2039A4BBC2BD4F556DE0C52CB350D17855B32F4196717D9235D5C8CDBC4D1EBA1FAT3w2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96DA6-474F-4744-899A-5414A7CC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1008</Words>
  <Characters>8948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Света Лехман</cp:lastModifiedBy>
  <cp:revision>2</cp:revision>
  <cp:lastPrinted>2020-04-07T06:56:00Z</cp:lastPrinted>
  <dcterms:created xsi:type="dcterms:W3CDTF">2020-04-07T06:57:00Z</dcterms:created>
  <dcterms:modified xsi:type="dcterms:W3CDTF">2020-04-07T06:57:00Z</dcterms:modified>
</cp:coreProperties>
</file>